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10"/>
        <w:gridCol w:w="5658"/>
      </w:tblGrid>
      <w:tr w:rsidR="009F1F33">
        <w:trPr>
          <w:trHeight w:val="1397"/>
        </w:trPr>
        <w:tc>
          <w:tcPr>
            <w:tcW w:w="3910" w:type="dxa"/>
          </w:tcPr>
          <w:p w:rsidR="009F1F33" w:rsidRDefault="00C722EA" w:rsidP="00C722EA">
            <w:pPr>
              <w:pStyle w:val="TableParagraph"/>
              <w:ind w:hanging="252"/>
              <w:jc w:val="left"/>
              <w:rPr>
                <w:sz w:val="24"/>
              </w:rPr>
            </w:pPr>
            <w:r>
              <w:rPr>
                <w:sz w:val="24"/>
              </w:rPr>
              <w:t>PHÒNG GD&amp;ĐT ĐÔNG TRIỀU</w:t>
            </w:r>
          </w:p>
          <w:p w:rsidR="00C722EA" w:rsidRDefault="00C722EA" w:rsidP="00C722EA">
            <w:pPr>
              <w:pStyle w:val="TableParagraph"/>
              <w:ind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MN YÊN ĐỨC </w:t>
            </w:r>
          </w:p>
          <w:p w:rsidR="00C722EA" w:rsidRDefault="00F53D75" w:rsidP="00C722EA">
            <w:pPr>
              <w:pStyle w:val="TableParagraph"/>
              <w:ind w:right="697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bidi="ar-SA"/>
              </w:rPr>
              <w:pict>
                <v:line id="_x0000_s1027" style="position:absolute;left:0;text-align:left;z-index:251659264" from="47.95pt,5.6pt" to="138.9pt,5.6pt"/>
              </w:pict>
            </w:r>
          </w:p>
          <w:p w:rsidR="009F1F33" w:rsidRPr="00F53D75" w:rsidRDefault="00C722EA" w:rsidP="00C722EA">
            <w:pPr>
              <w:pStyle w:val="TableParagraph"/>
              <w:ind w:right="697"/>
              <w:jc w:val="left"/>
              <w:rPr>
                <w:sz w:val="28"/>
                <w:szCs w:val="28"/>
              </w:rPr>
            </w:pPr>
            <w:r w:rsidRPr="00F53D75">
              <w:rPr>
                <w:b/>
                <w:sz w:val="28"/>
                <w:szCs w:val="28"/>
              </w:rPr>
              <w:t xml:space="preserve">        </w:t>
            </w:r>
            <w:r w:rsidRPr="00F53D75">
              <w:rPr>
                <w:sz w:val="28"/>
                <w:szCs w:val="28"/>
              </w:rPr>
              <w:t>Số: 35/TB-TrMN</w:t>
            </w:r>
          </w:p>
        </w:tc>
        <w:tc>
          <w:tcPr>
            <w:tcW w:w="5658" w:type="dxa"/>
          </w:tcPr>
          <w:p w:rsidR="009F1F33" w:rsidRPr="00C722EA" w:rsidRDefault="00C722EA" w:rsidP="00C722E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  <w:p w:rsidR="009F1F33" w:rsidRPr="00C722EA" w:rsidRDefault="00C722EA" w:rsidP="00C722EA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spacing w:val="-71"/>
                <w:sz w:val="28"/>
                <w:u w:val="thick"/>
              </w:rPr>
              <w:t xml:space="preserve"> </w:t>
            </w:r>
            <w:r w:rsidRPr="00C722EA">
              <w:rPr>
                <w:b/>
                <w:sz w:val="28"/>
              </w:rPr>
              <w:t>Độc lập – Tự do – Hạnh phúc</w:t>
            </w:r>
          </w:p>
          <w:p w:rsidR="00C722EA" w:rsidRPr="00C722EA" w:rsidRDefault="004A5B91" w:rsidP="00C722EA">
            <w:pPr>
              <w:pStyle w:val="TableParagraph"/>
              <w:ind w:left="246"/>
              <w:rPr>
                <w:i/>
                <w:sz w:val="28"/>
              </w:rPr>
            </w:pPr>
            <w:r w:rsidRPr="004A5B91">
              <w:rPr>
                <w:b/>
                <w:noProof/>
                <w:sz w:val="24"/>
                <w:lang w:bidi="ar-SA"/>
              </w:rPr>
              <w:pict>
                <v:line id="_x0000_s1026" style="position:absolute;left:0;text-align:left;z-index:251658240" from="53.4pt,3.3pt" to="223.65pt,3.3pt"/>
              </w:pict>
            </w:r>
          </w:p>
          <w:p w:rsidR="009F1F33" w:rsidRDefault="00C722EA" w:rsidP="00C722EA">
            <w:pPr>
              <w:pStyle w:val="TableParagraph"/>
              <w:ind w:left="246"/>
              <w:rPr>
                <w:i/>
                <w:sz w:val="28"/>
              </w:rPr>
            </w:pPr>
            <w:r>
              <w:rPr>
                <w:i/>
                <w:sz w:val="28"/>
              </w:rPr>
              <w:t>Yên Đức ngày, 12 tháng 7 năm</w:t>
            </w:r>
            <w:r>
              <w:rPr>
                <w:i/>
                <w:spacing w:val="60"/>
                <w:sz w:val="28"/>
              </w:rPr>
              <w:t xml:space="preserve"> </w:t>
            </w:r>
            <w:r>
              <w:rPr>
                <w:i/>
                <w:sz w:val="28"/>
              </w:rPr>
              <w:t>2018</w:t>
            </w:r>
          </w:p>
        </w:tc>
      </w:tr>
    </w:tbl>
    <w:p w:rsidR="009F1F33" w:rsidRDefault="009F1F33" w:rsidP="00C722EA">
      <w:pPr>
        <w:pStyle w:val="BodyText"/>
        <w:spacing w:before="0"/>
        <w:ind w:left="0"/>
        <w:rPr>
          <w:sz w:val="18"/>
        </w:rPr>
      </w:pPr>
    </w:p>
    <w:p w:rsidR="00F53D75" w:rsidRDefault="00C722EA" w:rsidP="00C722EA">
      <w:pPr>
        <w:pStyle w:val="Heading1"/>
        <w:spacing w:before="1"/>
        <w:ind w:left="1211"/>
        <w:jc w:val="center"/>
      </w:pPr>
      <w:r>
        <w:t xml:space="preserve">THÔNG BÁO TUYỂN SINH </w:t>
      </w:r>
    </w:p>
    <w:p w:rsidR="00C722EA" w:rsidRDefault="00C722EA" w:rsidP="00C722EA">
      <w:pPr>
        <w:pStyle w:val="Heading1"/>
        <w:spacing w:before="1"/>
        <w:ind w:left="1211"/>
        <w:jc w:val="center"/>
      </w:pPr>
      <w:r>
        <w:t>NĂM HỌC 2018 – 2019</w:t>
      </w:r>
    </w:p>
    <w:p w:rsidR="009F1F33" w:rsidRDefault="009F1F33">
      <w:pPr>
        <w:rPr>
          <w:sz w:val="18"/>
        </w:rPr>
        <w:sectPr w:rsidR="009F1F33" w:rsidSect="00F53D75">
          <w:type w:val="continuous"/>
          <w:pgSz w:w="12240" w:h="15840"/>
          <w:pgMar w:top="900" w:right="760" w:bottom="280" w:left="240" w:header="720" w:footer="720" w:gutter="0"/>
          <w:cols w:space="720"/>
        </w:sectPr>
      </w:pPr>
    </w:p>
    <w:p w:rsidR="009F1F33" w:rsidRDefault="009F1F33">
      <w:pPr>
        <w:pStyle w:val="BodyText"/>
        <w:spacing w:before="8"/>
        <w:ind w:left="0"/>
      </w:pPr>
    </w:p>
    <w:p w:rsidR="00C722EA" w:rsidRDefault="00C722EA" w:rsidP="00306670">
      <w:pPr>
        <w:pStyle w:val="BodyText"/>
        <w:spacing w:before="8" w:line="360" w:lineRule="auto"/>
        <w:ind w:left="0"/>
        <w:jc w:val="both"/>
      </w:pPr>
    </w:p>
    <w:p w:rsidR="00C722EA" w:rsidRDefault="00C722EA" w:rsidP="00306670">
      <w:pPr>
        <w:pStyle w:val="BodyText"/>
        <w:spacing w:before="8" w:line="360" w:lineRule="auto"/>
        <w:ind w:left="0"/>
        <w:jc w:val="both"/>
        <w:rPr>
          <w:sz w:val="31"/>
        </w:rPr>
      </w:pPr>
    </w:p>
    <w:p w:rsidR="009F1F33" w:rsidRDefault="00C722EA" w:rsidP="00306670">
      <w:pPr>
        <w:pStyle w:val="BodyText"/>
        <w:spacing w:before="0" w:line="360" w:lineRule="auto"/>
        <w:ind w:left="100"/>
        <w:jc w:val="both"/>
      </w:pPr>
      <w:r>
        <w:t>Thực hiện chỉ đạo của Phòng GD&amp;ĐT Đông Triều tại văn bản số</w:t>
      </w:r>
      <w:r w:rsidR="00306670">
        <w:t xml:space="preserve"> </w:t>
      </w:r>
      <w:r>
        <w:t>673/PGD&amp;ĐT</w:t>
      </w:r>
    </w:p>
    <w:p w:rsidR="009F1F33" w:rsidRDefault="009F1F33" w:rsidP="00306670">
      <w:pPr>
        <w:spacing w:line="360" w:lineRule="auto"/>
        <w:jc w:val="both"/>
        <w:sectPr w:rsidR="009F1F33">
          <w:type w:val="continuous"/>
          <w:pgSz w:w="12240" w:h="15840"/>
          <w:pgMar w:top="1440" w:right="760" w:bottom="280" w:left="240" w:header="720" w:footer="720" w:gutter="0"/>
          <w:cols w:num="2" w:space="720" w:equalWidth="0">
            <w:col w:w="1401" w:space="48"/>
            <w:col w:w="9791"/>
          </w:cols>
        </w:sectPr>
      </w:pPr>
    </w:p>
    <w:p w:rsidR="009F1F33" w:rsidRDefault="00C722EA" w:rsidP="00306670">
      <w:pPr>
        <w:pStyle w:val="BodyText"/>
        <w:spacing w:before="0" w:line="360" w:lineRule="auto"/>
        <w:jc w:val="both"/>
      </w:pPr>
      <w:r>
        <w:lastRenderedPageBreak/>
        <w:t>– CNTT</w:t>
      </w:r>
      <w:r w:rsidR="00306670">
        <w:t>,</w:t>
      </w:r>
      <w:r>
        <w:t xml:space="preserve"> ngày 09/7/2018</w:t>
      </w:r>
      <w:r w:rsidR="00306670">
        <w:t xml:space="preserve"> của Phòng GD&amp;ĐT thị xã Đông Triều</w:t>
      </w:r>
      <w:r>
        <w:t xml:space="preserve"> </w:t>
      </w:r>
      <w:r w:rsidR="00306670">
        <w:t>về việc</w:t>
      </w:r>
      <w:r>
        <w:t xml:space="preserve"> </w:t>
      </w:r>
      <w:r w:rsidR="00306670">
        <w:t>“</w:t>
      </w:r>
      <w:r>
        <w:t>thí điểm tổ chức tu</w:t>
      </w:r>
      <w:r w:rsidR="00306670">
        <w:t>yển sinh trực tuyến năm học 2018- 2019”.</w:t>
      </w:r>
    </w:p>
    <w:p w:rsidR="009F1F33" w:rsidRDefault="00C722EA" w:rsidP="00306670">
      <w:pPr>
        <w:pStyle w:val="BodyText"/>
        <w:spacing w:before="0" w:line="360" w:lineRule="auto"/>
        <w:ind w:right="-100" w:firstLine="240"/>
        <w:jc w:val="both"/>
      </w:pPr>
      <w:r>
        <w:t xml:space="preserve">Căn cứ kế hoạch phát triển giáo dục của nhà trường năm học 2018 – 2019, Trường mầm non </w:t>
      </w:r>
      <w:r w:rsidR="00306670">
        <w:t>Yên Đức</w:t>
      </w:r>
      <w:r>
        <w:t xml:space="preserve"> thông báo tuyển sinh năm học 2018</w:t>
      </w:r>
      <w:r w:rsidR="00F53D75">
        <w:t xml:space="preserve"> </w:t>
      </w:r>
      <w:r>
        <w:t>-</w:t>
      </w:r>
      <w:r w:rsidR="00F53D75">
        <w:t xml:space="preserve"> </w:t>
      </w:r>
      <w:r>
        <w:t>2019 cụ thể như sau:</w:t>
      </w:r>
    </w:p>
    <w:p w:rsidR="009F1F33" w:rsidRPr="00F53D75" w:rsidRDefault="00C722EA" w:rsidP="00F53D75">
      <w:pPr>
        <w:pStyle w:val="ListParagraph"/>
        <w:numPr>
          <w:ilvl w:val="0"/>
          <w:numId w:val="3"/>
        </w:numPr>
        <w:tabs>
          <w:tab w:val="left" w:pos="1414"/>
        </w:tabs>
        <w:spacing w:before="0" w:line="360" w:lineRule="auto"/>
        <w:ind w:right="1580" w:firstLine="0"/>
        <w:jc w:val="left"/>
        <w:rPr>
          <w:color w:val="000000" w:themeColor="text1"/>
          <w:sz w:val="26"/>
        </w:rPr>
      </w:pPr>
      <w:r w:rsidRPr="00F53D75">
        <w:rPr>
          <w:b/>
          <w:color w:val="000000" w:themeColor="text1"/>
          <w:sz w:val="28"/>
        </w:rPr>
        <w:t xml:space="preserve">Chỉ tiêu tuyển sinh </w:t>
      </w:r>
      <w:r w:rsidRPr="00F53D75">
        <w:rPr>
          <w:color w:val="000000" w:themeColor="text1"/>
          <w:sz w:val="28"/>
        </w:rPr>
        <w:t>: 2</w:t>
      </w:r>
      <w:r w:rsidR="00306670" w:rsidRPr="00F53D75">
        <w:rPr>
          <w:color w:val="000000" w:themeColor="text1"/>
          <w:sz w:val="28"/>
        </w:rPr>
        <w:t>61</w:t>
      </w:r>
      <w:r w:rsidR="00F53D75">
        <w:rPr>
          <w:color w:val="000000" w:themeColor="text1"/>
          <w:sz w:val="28"/>
        </w:rPr>
        <w:t xml:space="preserve"> trẻ trong đó</w:t>
      </w:r>
      <w:r w:rsidRPr="00F53D75">
        <w:rPr>
          <w:color w:val="000000" w:themeColor="text1"/>
          <w:sz w:val="28"/>
        </w:rPr>
        <w:t xml:space="preserve">: Nhà trẻ </w:t>
      </w:r>
      <w:r w:rsidR="00306670" w:rsidRPr="00F53D75">
        <w:rPr>
          <w:color w:val="000000" w:themeColor="text1"/>
          <w:sz w:val="28"/>
        </w:rPr>
        <w:t>45</w:t>
      </w:r>
      <w:r w:rsidRPr="00F53D75">
        <w:rPr>
          <w:color w:val="000000" w:themeColor="text1"/>
          <w:sz w:val="28"/>
        </w:rPr>
        <w:t xml:space="preserve"> trẻ, </w:t>
      </w:r>
      <w:r w:rsidRPr="00F53D75">
        <w:rPr>
          <w:color w:val="000000" w:themeColor="text1"/>
          <w:spacing w:val="-3"/>
          <w:sz w:val="28"/>
        </w:rPr>
        <w:t>M</w:t>
      </w:r>
      <w:r w:rsidR="00F53D75">
        <w:rPr>
          <w:color w:val="000000" w:themeColor="text1"/>
          <w:spacing w:val="-3"/>
          <w:sz w:val="28"/>
        </w:rPr>
        <w:t xml:space="preserve">ẫu </w:t>
      </w:r>
      <w:r w:rsidRPr="00F53D75">
        <w:rPr>
          <w:color w:val="000000" w:themeColor="text1"/>
          <w:spacing w:val="-5"/>
          <w:sz w:val="28"/>
        </w:rPr>
        <w:t>gia</w:t>
      </w:r>
      <w:r w:rsidRPr="00F53D75">
        <w:rPr>
          <w:color w:val="000000" w:themeColor="text1"/>
          <w:spacing w:val="-5"/>
          <w:position w:val="-3"/>
          <w:sz w:val="28"/>
        </w:rPr>
        <w:t>́</w:t>
      </w:r>
      <w:r w:rsidRPr="00F53D75">
        <w:rPr>
          <w:color w:val="000000" w:themeColor="text1"/>
          <w:spacing w:val="-5"/>
          <w:sz w:val="28"/>
        </w:rPr>
        <w:t xml:space="preserve">o </w:t>
      </w:r>
      <w:r w:rsidR="00306670" w:rsidRPr="00F53D75">
        <w:rPr>
          <w:color w:val="000000" w:themeColor="text1"/>
          <w:sz w:val="28"/>
        </w:rPr>
        <w:t xml:space="preserve">216 </w:t>
      </w:r>
      <w:r w:rsidRPr="00F53D75">
        <w:rPr>
          <w:color w:val="000000" w:themeColor="text1"/>
          <w:sz w:val="28"/>
        </w:rPr>
        <w:t xml:space="preserve">trẻ. Độ tuổi: Trẻ từ </w:t>
      </w:r>
      <w:r w:rsidR="00F53D75">
        <w:rPr>
          <w:color w:val="000000" w:themeColor="text1"/>
          <w:sz w:val="28"/>
        </w:rPr>
        <w:t>3</w:t>
      </w:r>
      <w:r w:rsidRPr="00F53D75">
        <w:rPr>
          <w:color w:val="000000" w:themeColor="text1"/>
          <w:sz w:val="28"/>
        </w:rPr>
        <w:t xml:space="preserve"> tuổi đến </w:t>
      </w:r>
      <w:r w:rsidR="00F53D75">
        <w:rPr>
          <w:color w:val="000000" w:themeColor="text1"/>
          <w:sz w:val="28"/>
        </w:rPr>
        <w:t>5</w:t>
      </w:r>
      <w:r w:rsidR="00306670" w:rsidRPr="00F53D75">
        <w:rPr>
          <w:color w:val="000000" w:themeColor="text1"/>
          <w:sz w:val="28"/>
        </w:rPr>
        <w:t xml:space="preserve"> </w:t>
      </w:r>
      <w:r w:rsidRPr="00F53D75">
        <w:rPr>
          <w:color w:val="000000" w:themeColor="text1"/>
          <w:spacing w:val="-7"/>
          <w:sz w:val="28"/>
        </w:rPr>
        <w:t xml:space="preserve"> </w:t>
      </w:r>
      <w:r w:rsidRPr="00F53D75">
        <w:rPr>
          <w:color w:val="000000" w:themeColor="text1"/>
          <w:sz w:val="28"/>
        </w:rPr>
        <w:t>tuổi.</w:t>
      </w:r>
    </w:p>
    <w:p w:rsidR="009F1F33" w:rsidRPr="00F53D75" w:rsidRDefault="00306670" w:rsidP="00F53D75">
      <w:pPr>
        <w:tabs>
          <w:tab w:val="left" w:pos="1412"/>
        </w:tabs>
        <w:spacing w:before="43" w:line="360" w:lineRule="auto"/>
        <w:rPr>
          <w:color w:val="000000" w:themeColor="text1"/>
          <w:sz w:val="28"/>
        </w:rPr>
      </w:pPr>
      <w:r w:rsidRPr="00F53D75">
        <w:rPr>
          <w:color w:val="000000" w:themeColor="text1"/>
          <w:sz w:val="28"/>
        </w:rPr>
        <w:t xml:space="preserve">                * </w:t>
      </w:r>
      <w:r w:rsidR="00C722EA" w:rsidRPr="00F53D75">
        <w:rPr>
          <w:color w:val="000000" w:themeColor="text1"/>
          <w:sz w:val="28"/>
        </w:rPr>
        <w:t xml:space="preserve">Nhà trẻ : Từ </w:t>
      </w:r>
      <w:r w:rsidRPr="00F53D75">
        <w:rPr>
          <w:color w:val="000000" w:themeColor="text1"/>
          <w:sz w:val="28"/>
        </w:rPr>
        <w:t>25- 36</w:t>
      </w:r>
      <w:r w:rsidR="00C722EA" w:rsidRPr="00F53D75">
        <w:rPr>
          <w:color w:val="000000" w:themeColor="text1"/>
          <w:sz w:val="28"/>
        </w:rPr>
        <w:t xml:space="preserve"> tháng = 4</w:t>
      </w:r>
      <w:r w:rsidRPr="00F53D75">
        <w:rPr>
          <w:color w:val="000000" w:themeColor="text1"/>
          <w:sz w:val="28"/>
        </w:rPr>
        <w:t>5</w:t>
      </w:r>
      <w:r w:rsidR="00C722EA" w:rsidRPr="00F53D75">
        <w:rPr>
          <w:color w:val="000000" w:themeColor="text1"/>
          <w:spacing w:val="-6"/>
          <w:sz w:val="28"/>
        </w:rPr>
        <w:t xml:space="preserve"> </w:t>
      </w:r>
      <w:r w:rsidR="00C722EA" w:rsidRPr="00F53D75">
        <w:rPr>
          <w:color w:val="000000" w:themeColor="text1"/>
          <w:sz w:val="28"/>
        </w:rPr>
        <w:t>trẻ</w:t>
      </w:r>
    </w:p>
    <w:p w:rsidR="00306670" w:rsidRPr="00F53D75" w:rsidRDefault="00306670" w:rsidP="00F53D75">
      <w:pPr>
        <w:tabs>
          <w:tab w:val="left" w:pos="1412"/>
          <w:tab w:val="left" w:pos="1482"/>
        </w:tabs>
        <w:spacing w:line="360" w:lineRule="auto"/>
        <w:ind w:right="4087"/>
        <w:rPr>
          <w:color w:val="000000" w:themeColor="text1"/>
          <w:sz w:val="28"/>
        </w:rPr>
      </w:pPr>
      <w:r w:rsidRPr="00F53D75">
        <w:rPr>
          <w:color w:val="000000" w:themeColor="text1"/>
          <w:sz w:val="28"/>
        </w:rPr>
        <w:t xml:space="preserve">                * Mẫu giáo: Mẫu giáo 3  tuổi: 50 trẻ</w:t>
      </w:r>
    </w:p>
    <w:p w:rsidR="00306670" w:rsidRPr="00F53D75" w:rsidRDefault="00F53D75" w:rsidP="00306670">
      <w:pPr>
        <w:tabs>
          <w:tab w:val="left" w:pos="1412"/>
          <w:tab w:val="left" w:pos="1482"/>
        </w:tabs>
        <w:spacing w:line="360" w:lineRule="auto"/>
        <w:ind w:right="4087"/>
        <w:rPr>
          <w:color w:val="000000" w:themeColor="text1"/>
          <w:sz w:val="28"/>
        </w:rPr>
      </w:pPr>
      <w:r w:rsidRPr="00F53D75">
        <w:rPr>
          <w:color w:val="000000" w:themeColor="text1"/>
          <w:sz w:val="28"/>
        </w:rPr>
        <w:t xml:space="preserve">                </w:t>
      </w:r>
      <w:r w:rsidR="00306670" w:rsidRPr="00F53D75">
        <w:rPr>
          <w:color w:val="000000" w:themeColor="text1"/>
          <w:sz w:val="28"/>
        </w:rPr>
        <w:t xml:space="preserve">* Mẫu giáo: Mẫu giáo </w:t>
      </w:r>
      <w:r w:rsidRPr="00F53D75">
        <w:rPr>
          <w:color w:val="000000" w:themeColor="text1"/>
          <w:sz w:val="28"/>
        </w:rPr>
        <w:t>4 tuổi: 67 trẻ</w:t>
      </w:r>
    </w:p>
    <w:p w:rsidR="00306670" w:rsidRPr="00F53D75" w:rsidRDefault="00F53D75" w:rsidP="00F53D75">
      <w:pPr>
        <w:tabs>
          <w:tab w:val="left" w:pos="1412"/>
          <w:tab w:val="left" w:pos="1482"/>
        </w:tabs>
        <w:ind w:right="4087"/>
        <w:rPr>
          <w:color w:val="000000" w:themeColor="text1"/>
        </w:rPr>
      </w:pPr>
      <w:r w:rsidRPr="00F53D75">
        <w:rPr>
          <w:color w:val="000000" w:themeColor="text1"/>
          <w:sz w:val="28"/>
        </w:rPr>
        <w:t xml:space="preserve">                </w:t>
      </w:r>
      <w:r w:rsidR="00306670" w:rsidRPr="00F53D75">
        <w:rPr>
          <w:color w:val="000000" w:themeColor="text1"/>
          <w:sz w:val="28"/>
        </w:rPr>
        <w:t xml:space="preserve">* Mẫu giáo: Mẫu giáo </w:t>
      </w:r>
      <w:r w:rsidRPr="00F53D75">
        <w:rPr>
          <w:color w:val="000000" w:themeColor="text1"/>
          <w:sz w:val="28"/>
        </w:rPr>
        <w:t>5 tuổi: 99 trẻ</w:t>
      </w:r>
    </w:p>
    <w:p w:rsidR="009F1F33" w:rsidRPr="00F53D75" w:rsidRDefault="00C722EA" w:rsidP="00F53D75">
      <w:pPr>
        <w:pStyle w:val="ListParagraph"/>
        <w:numPr>
          <w:ilvl w:val="0"/>
          <w:numId w:val="3"/>
        </w:numPr>
        <w:tabs>
          <w:tab w:val="left" w:pos="1412"/>
          <w:tab w:val="left" w:pos="1482"/>
        </w:tabs>
        <w:ind w:left="1481" w:right="4087" w:hanging="281"/>
        <w:jc w:val="left"/>
        <w:rPr>
          <w:b/>
          <w:sz w:val="28"/>
          <w:szCs w:val="28"/>
        </w:rPr>
      </w:pPr>
      <w:r w:rsidRPr="00F53D75">
        <w:rPr>
          <w:b/>
          <w:sz w:val="28"/>
          <w:szCs w:val="28"/>
        </w:rPr>
        <w:t>Đối tượng,</w:t>
      </w:r>
      <w:r w:rsidR="00306670" w:rsidRPr="00F53D75">
        <w:rPr>
          <w:b/>
          <w:sz w:val="28"/>
          <w:szCs w:val="28"/>
        </w:rPr>
        <w:t xml:space="preserve"> </w:t>
      </w:r>
      <w:r w:rsidRPr="00F53D75">
        <w:rPr>
          <w:b/>
          <w:sz w:val="28"/>
          <w:szCs w:val="28"/>
        </w:rPr>
        <w:t>hồ sơ tuyển</w:t>
      </w:r>
      <w:r w:rsidRPr="00F53D75">
        <w:rPr>
          <w:b/>
          <w:spacing w:val="-2"/>
          <w:sz w:val="28"/>
          <w:szCs w:val="28"/>
        </w:rPr>
        <w:t xml:space="preserve"> </w:t>
      </w:r>
      <w:r w:rsidRPr="00F53D75">
        <w:rPr>
          <w:b/>
          <w:sz w:val="28"/>
          <w:szCs w:val="28"/>
        </w:rPr>
        <w:t>sinh:-</w:t>
      </w:r>
    </w:p>
    <w:p w:rsidR="009F1F33" w:rsidRDefault="00C722EA" w:rsidP="00F53D75">
      <w:pPr>
        <w:pStyle w:val="BodyText"/>
        <w:spacing w:before="158"/>
        <w:ind w:right="816"/>
      </w:pPr>
      <w:r>
        <w:rPr>
          <w:b/>
        </w:rPr>
        <w:t xml:space="preserve">* Đối tượng:- </w:t>
      </w:r>
      <w:r>
        <w:t xml:space="preserve">Tuyển sinh tất cả trẻ trong độ tuổi trên địa bàn xã </w:t>
      </w:r>
      <w:r w:rsidR="00F53D75">
        <w:t>Yên Đức</w:t>
      </w:r>
      <w:r>
        <w:t xml:space="preserve"> và trẻ ở nơi khác đến đang cư trú trên địa bàn xã.</w:t>
      </w:r>
    </w:p>
    <w:p w:rsidR="009F1F33" w:rsidRDefault="00C722EA" w:rsidP="00F53D75">
      <w:pPr>
        <w:pStyle w:val="Heading1"/>
        <w:ind w:left="1200"/>
      </w:pPr>
      <w:r>
        <w:t>*Hồ sơ tuyển sinh gồm:</w:t>
      </w:r>
    </w:p>
    <w:p w:rsidR="009F1F33" w:rsidRDefault="00C722EA">
      <w:pPr>
        <w:pStyle w:val="BodyText"/>
        <w:spacing w:before="158"/>
        <w:ind w:left="1901"/>
      </w:pPr>
      <w:r>
        <w:t>+</w:t>
      </w:r>
      <w:r>
        <w:rPr>
          <w:spacing w:val="-1"/>
        </w:rPr>
        <w:t xml:space="preserve"> Đ</w:t>
      </w:r>
      <w:r>
        <w:t>ơn xin nh</w:t>
      </w:r>
      <w:r>
        <w:rPr>
          <w:spacing w:val="-2"/>
        </w:rPr>
        <w:t>â</w:t>
      </w:r>
      <w:r>
        <w:t>p</w:t>
      </w:r>
      <w:r>
        <w:rPr>
          <w:spacing w:val="-26"/>
        </w:rPr>
        <w:t xml:space="preserve"> </w:t>
      </w:r>
      <w:r>
        <w:rPr>
          <w:spacing w:val="28"/>
          <w:position w:val="-5"/>
        </w:rPr>
        <w:t>̣</w:t>
      </w:r>
      <w:r>
        <w:t>hoc</w:t>
      </w:r>
      <w:r>
        <w:rPr>
          <w:spacing w:val="-15"/>
        </w:rPr>
        <w:t xml:space="preserve"> </w:t>
      </w:r>
      <w:r>
        <w:t>̣</w:t>
      </w:r>
    </w:p>
    <w:p w:rsidR="009F1F33" w:rsidRDefault="00C722EA">
      <w:pPr>
        <w:pStyle w:val="BodyText"/>
        <w:spacing w:before="100"/>
        <w:ind w:left="1990"/>
      </w:pPr>
      <w:r>
        <w:t>+ Giấy kê khai thông tin của trẻ</w:t>
      </w:r>
    </w:p>
    <w:p w:rsidR="009F1F33" w:rsidRDefault="00C722EA">
      <w:pPr>
        <w:pStyle w:val="BodyText"/>
        <w:spacing w:before="151"/>
        <w:ind w:left="1920"/>
      </w:pPr>
      <w:r>
        <w:t>+ Bản sao công chứng sô</w:t>
      </w:r>
      <w:r>
        <w:rPr>
          <w:position w:val="1"/>
        </w:rPr>
        <w:t xml:space="preserve">̉ </w:t>
      </w:r>
      <w:r>
        <w:t>hô ̣khâ</w:t>
      </w:r>
      <w:r>
        <w:rPr>
          <w:position w:val="1"/>
        </w:rPr>
        <w:t>̉</w:t>
      </w:r>
      <w:r>
        <w:t>u</w:t>
      </w:r>
    </w:p>
    <w:p w:rsidR="009F1F33" w:rsidRDefault="00C722EA" w:rsidP="00306670">
      <w:pPr>
        <w:pStyle w:val="BodyText"/>
        <w:ind w:left="1920"/>
      </w:pPr>
      <w:r>
        <w:t>+ Bản sao giấy khai sinh</w:t>
      </w:r>
    </w:p>
    <w:p w:rsidR="00306670" w:rsidRDefault="00306670" w:rsidP="00306670">
      <w:pPr>
        <w:pStyle w:val="BodyText"/>
        <w:spacing w:before="76"/>
        <w:ind w:firstLine="720"/>
        <w:sectPr w:rsidR="00306670" w:rsidSect="00306670">
          <w:type w:val="continuous"/>
          <w:pgSz w:w="12240" w:h="15840"/>
          <w:pgMar w:top="1360" w:right="760" w:bottom="280" w:left="240" w:header="720" w:footer="720" w:gutter="0"/>
          <w:cols w:space="720"/>
        </w:sectPr>
      </w:pPr>
      <w:r>
        <w:t>+ Giấy chư</w:t>
      </w:r>
      <w:r>
        <w:rPr>
          <w:position w:val="-3"/>
        </w:rPr>
        <w:t xml:space="preserve">́ </w:t>
      </w:r>
      <w:r>
        <w:t>ng nhân ̣hô ̣nghe</w:t>
      </w:r>
      <w:r>
        <w:rPr>
          <w:position w:val="-3"/>
        </w:rPr>
        <w:t>̀</w:t>
      </w:r>
      <w:r w:rsidR="00F53D75">
        <w:t>o</w:t>
      </w:r>
      <w:r>
        <w:t>, cân ̣nghe</w:t>
      </w:r>
      <w:r>
        <w:rPr>
          <w:position w:val="-3"/>
        </w:rPr>
        <w:t>̀</w:t>
      </w:r>
      <w:r>
        <w:t>o, gia đi</w:t>
      </w:r>
      <w:r>
        <w:rPr>
          <w:position w:val="-4"/>
        </w:rPr>
        <w:t>̀</w:t>
      </w:r>
      <w:r>
        <w:t>nh chi</w:t>
      </w:r>
      <w:r>
        <w:rPr>
          <w:position w:val="-4"/>
        </w:rPr>
        <w:t>́</w:t>
      </w:r>
      <w:r>
        <w:t>nh sa</w:t>
      </w:r>
      <w:r>
        <w:rPr>
          <w:position w:val="-3"/>
        </w:rPr>
        <w:t>́</w:t>
      </w:r>
      <w:r>
        <w:t>ch</w:t>
      </w:r>
    </w:p>
    <w:p w:rsidR="00306670" w:rsidRDefault="00306670" w:rsidP="00306670">
      <w:pPr>
        <w:sectPr w:rsidR="00306670" w:rsidSect="00F53D75">
          <w:type w:val="continuous"/>
          <w:pgSz w:w="12240" w:h="15840"/>
          <w:pgMar w:top="1440" w:right="760" w:bottom="280" w:left="240" w:header="720" w:footer="720" w:gutter="0"/>
          <w:cols w:num="2" w:space="720" w:equalWidth="0">
            <w:col w:w="3149" w:space="2"/>
            <w:col w:w="8089"/>
          </w:cols>
        </w:sectPr>
      </w:pPr>
    </w:p>
    <w:p w:rsidR="00306670" w:rsidRDefault="00306670" w:rsidP="00306670">
      <w:pPr>
        <w:pStyle w:val="Heading1"/>
        <w:numPr>
          <w:ilvl w:val="0"/>
          <w:numId w:val="3"/>
        </w:numPr>
        <w:tabs>
          <w:tab w:val="left" w:pos="1551"/>
        </w:tabs>
        <w:spacing w:before="168"/>
        <w:ind w:left="1550" w:hanging="280"/>
        <w:jc w:val="left"/>
      </w:pPr>
      <w:r>
        <w:lastRenderedPageBreak/>
        <w:t>Điều kiện tuyển</w:t>
      </w:r>
      <w:r>
        <w:rPr>
          <w:spacing w:val="-1"/>
        </w:rPr>
        <w:t xml:space="preserve"> </w:t>
      </w:r>
      <w:r>
        <w:t>sinh:</w:t>
      </w:r>
    </w:p>
    <w:p w:rsidR="00306670" w:rsidRDefault="00306670" w:rsidP="00306670">
      <w:pPr>
        <w:pStyle w:val="ListParagraph"/>
        <w:numPr>
          <w:ilvl w:val="1"/>
          <w:numId w:val="3"/>
        </w:numPr>
        <w:tabs>
          <w:tab w:val="left" w:pos="2154"/>
        </w:tabs>
        <w:spacing w:before="155"/>
        <w:ind w:hanging="163"/>
        <w:rPr>
          <w:sz w:val="28"/>
        </w:rPr>
      </w:pPr>
      <w:r>
        <w:rPr>
          <w:sz w:val="28"/>
        </w:rPr>
        <w:t>Là trẻ em sinh năm 2013 đến năm 201</w:t>
      </w:r>
      <w:r w:rsidR="00F53D75">
        <w:rPr>
          <w:sz w:val="28"/>
        </w:rPr>
        <w:t>7</w:t>
      </w:r>
      <w:r>
        <w:rPr>
          <w:spacing w:val="-15"/>
          <w:sz w:val="28"/>
        </w:rPr>
        <w:t xml:space="preserve"> </w:t>
      </w:r>
      <w:r>
        <w:rPr>
          <w:sz w:val="28"/>
        </w:rPr>
        <w:t>.</w:t>
      </w:r>
    </w:p>
    <w:p w:rsidR="00306670" w:rsidRPr="00F53D75" w:rsidRDefault="00306670" w:rsidP="00F53D75">
      <w:pPr>
        <w:pStyle w:val="ListParagraph"/>
        <w:numPr>
          <w:ilvl w:val="1"/>
          <w:numId w:val="3"/>
        </w:numPr>
        <w:tabs>
          <w:tab w:val="left" w:pos="2154"/>
        </w:tabs>
        <w:spacing w:before="163"/>
        <w:ind w:hanging="163"/>
        <w:rPr>
          <w:sz w:val="28"/>
        </w:rPr>
      </w:pPr>
      <w:r>
        <w:rPr>
          <w:sz w:val="28"/>
        </w:rPr>
        <w:t xml:space="preserve">Có đầy đủ </w:t>
      </w:r>
      <w:r>
        <w:rPr>
          <w:spacing w:val="-9"/>
          <w:sz w:val="28"/>
        </w:rPr>
        <w:t xml:space="preserve">hồ </w:t>
      </w:r>
      <w:r>
        <w:rPr>
          <w:sz w:val="28"/>
        </w:rPr>
        <w:t xml:space="preserve">sơ theo quy </w:t>
      </w:r>
      <w:r>
        <w:rPr>
          <w:spacing w:val="-17"/>
          <w:sz w:val="28"/>
        </w:rPr>
        <w:t xml:space="preserve">điṇ </w:t>
      </w:r>
      <w:r>
        <w:rPr>
          <w:sz w:val="28"/>
        </w:rPr>
        <w:t xml:space="preserve">h </w:t>
      </w:r>
      <w:r>
        <w:rPr>
          <w:spacing w:val="-3"/>
          <w:sz w:val="28"/>
        </w:rPr>
        <w:t xml:space="preserve">của </w:t>
      </w:r>
      <w:r>
        <w:rPr>
          <w:sz w:val="28"/>
        </w:rPr>
        <w:t>nhà</w:t>
      </w:r>
      <w:r>
        <w:rPr>
          <w:spacing w:val="-17"/>
          <w:sz w:val="28"/>
        </w:rPr>
        <w:t xml:space="preserve"> </w:t>
      </w:r>
      <w:r w:rsidR="00F53D75">
        <w:rPr>
          <w:sz w:val="28"/>
        </w:rPr>
        <w:t>trường</w:t>
      </w:r>
    </w:p>
    <w:p w:rsidR="00F53D75" w:rsidRPr="00F53D75" w:rsidRDefault="00F53D75" w:rsidP="00F53D75">
      <w:pPr>
        <w:pStyle w:val="ListParagraph"/>
        <w:tabs>
          <w:tab w:val="left" w:pos="1551"/>
        </w:tabs>
        <w:spacing w:before="159"/>
        <w:ind w:left="1550" w:firstLine="0"/>
        <w:jc w:val="right"/>
        <w:rPr>
          <w:sz w:val="28"/>
        </w:rPr>
      </w:pPr>
    </w:p>
    <w:p w:rsidR="00F53D75" w:rsidRPr="00F53D75" w:rsidRDefault="00F53D75" w:rsidP="00F53D75">
      <w:pPr>
        <w:pStyle w:val="ListParagraph"/>
        <w:tabs>
          <w:tab w:val="left" w:pos="1551"/>
        </w:tabs>
        <w:spacing w:before="159"/>
        <w:ind w:left="1550" w:firstLine="0"/>
        <w:jc w:val="right"/>
        <w:rPr>
          <w:sz w:val="28"/>
        </w:rPr>
      </w:pPr>
    </w:p>
    <w:p w:rsidR="00306670" w:rsidRDefault="00306670" w:rsidP="00306670">
      <w:pPr>
        <w:pStyle w:val="ListParagraph"/>
        <w:numPr>
          <w:ilvl w:val="0"/>
          <w:numId w:val="3"/>
        </w:numPr>
        <w:tabs>
          <w:tab w:val="left" w:pos="1551"/>
        </w:tabs>
        <w:spacing w:before="159"/>
        <w:ind w:left="1550" w:hanging="280"/>
        <w:jc w:val="left"/>
        <w:rPr>
          <w:sz w:val="28"/>
        </w:rPr>
      </w:pPr>
      <w:r>
        <w:rPr>
          <w:b/>
          <w:sz w:val="28"/>
        </w:rPr>
        <w:lastRenderedPageBreak/>
        <w:t>Thời gian tuyển sinh</w:t>
      </w:r>
      <w:r>
        <w:rPr>
          <w:sz w:val="28"/>
        </w:rPr>
        <w:t>: Từ 12/7 đến</w:t>
      </w:r>
      <w:r>
        <w:rPr>
          <w:spacing w:val="-14"/>
          <w:sz w:val="28"/>
        </w:rPr>
        <w:t xml:space="preserve"> </w:t>
      </w:r>
      <w:r>
        <w:rPr>
          <w:sz w:val="28"/>
        </w:rPr>
        <w:t>31/7/2018.</w:t>
      </w:r>
    </w:p>
    <w:p w:rsidR="00306670" w:rsidRDefault="00306670" w:rsidP="00306670">
      <w:pPr>
        <w:pStyle w:val="Heading1"/>
        <w:numPr>
          <w:ilvl w:val="0"/>
          <w:numId w:val="3"/>
        </w:numPr>
        <w:tabs>
          <w:tab w:val="left" w:pos="1482"/>
        </w:tabs>
        <w:spacing w:before="162"/>
        <w:ind w:left="1481" w:hanging="281"/>
        <w:jc w:val="both"/>
        <w:rPr>
          <w:b w:val="0"/>
        </w:rPr>
      </w:pPr>
      <w:r>
        <w:t>Hình thức tuyển</w:t>
      </w:r>
      <w:r>
        <w:rPr>
          <w:spacing w:val="-2"/>
        </w:rPr>
        <w:t xml:space="preserve"> </w:t>
      </w:r>
      <w:r>
        <w:t>sinh</w:t>
      </w:r>
      <w:r>
        <w:rPr>
          <w:b w:val="0"/>
        </w:rPr>
        <w:t>:</w:t>
      </w:r>
    </w:p>
    <w:p w:rsidR="00306670" w:rsidRDefault="00306670" w:rsidP="00306670">
      <w:pPr>
        <w:pStyle w:val="BodyText"/>
        <w:ind w:left="1481"/>
        <w:jc w:val="both"/>
        <w:sectPr w:rsidR="00306670" w:rsidSect="00F53D75">
          <w:type w:val="continuous"/>
          <w:pgSz w:w="12240" w:h="15840"/>
          <w:pgMar w:top="900" w:right="760" w:bottom="280" w:left="240" w:header="720" w:footer="720" w:gutter="0"/>
          <w:cols w:space="720"/>
        </w:sectPr>
      </w:pPr>
      <w:r>
        <w:t>- Trẻ sinh năm 2014- 201</w:t>
      </w:r>
      <w:r w:rsidR="00F53D75">
        <w:t>7</w:t>
      </w:r>
      <w:r>
        <w:t xml:space="preserve">: Phụ huynh nộp </w:t>
      </w:r>
      <w:r>
        <w:rPr>
          <w:spacing w:val="-9"/>
        </w:rPr>
        <w:t xml:space="preserve">hồ </w:t>
      </w:r>
      <w:r>
        <w:t>sơ trực tiếp tại văn phòng nhà trường</w:t>
      </w:r>
    </w:p>
    <w:p w:rsidR="009F1F33" w:rsidRDefault="00306670" w:rsidP="00306670">
      <w:pPr>
        <w:pStyle w:val="ListParagraph"/>
        <w:tabs>
          <w:tab w:val="left" w:pos="1434"/>
        </w:tabs>
        <w:spacing w:before="160"/>
        <w:ind w:firstLine="0"/>
        <w:jc w:val="both"/>
        <w:rPr>
          <w:sz w:val="28"/>
        </w:rPr>
      </w:pPr>
      <w:r>
        <w:rPr>
          <w:sz w:val="28"/>
        </w:rPr>
        <w:lastRenderedPageBreak/>
        <w:t xml:space="preserve"> - </w:t>
      </w:r>
      <w:r w:rsidR="00C722EA">
        <w:rPr>
          <w:sz w:val="28"/>
        </w:rPr>
        <w:t xml:space="preserve">Trẻ sinh năm 2013: Phụ huynh nộp </w:t>
      </w:r>
      <w:r w:rsidR="00C722EA">
        <w:rPr>
          <w:spacing w:val="-9"/>
          <w:sz w:val="28"/>
        </w:rPr>
        <w:t xml:space="preserve">hồ </w:t>
      </w:r>
      <w:r w:rsidR="00C722EA">
        <w:rPr>
          <w:sz w:val="28"/>
        </w:rPr>
        <w:t>sơ trực tiếp hoặc đăng ký tuyển sinh</w:t>
      </w:r>
      <w:r w:rsidR="00C722EA">
        <w:rPr>
          <w:spacing w:val="-47"/>
          <w:sz w:val="28"/>
        </w:rPr>
        <w:t xml:space="preserve"> </w:t>
      </w:r>
      <w:r w:rsidR="00C722EA">
        <w:rPr>
          <w:sz w:val="28"/>
        </w:rPr>
        <w:t>qua</w:t>
      </w:r>
    </w:p>
    <w:p w:rsidR="009F1F33" w:rsidRDefault="009F1F33" w:rsidP="00306670">
      <w:pPr>
        <w:jc w:val="both"/>
        <w:rPr>
          <w:sz w:val="28"/>
        </w:rPr>
        <w:sectPr w:rsidR="009F1F33">
          <w:type w:val="continuous"/>
          <w:pgSz w:w="12240" w:h="15840"/>
          <w:pgMar w:top="1440" w:right="760" w:bottom="280" w:left="240" w:header="720" w:footer="720" w:gutter="0"/>
          <w:cols w:space="720"/>
        </w:sectPr>
      </w:pPr>
    </w:p>
    <w:p w:rsidR="009F1F33" w:rsidRDefault="00C722EA" w:rsidP="00306670">
      <w:pPr>
        <w:pStyle w:val="BodyText"/>
        <w:spacing w:before="164" w:line="360" w:lineRule="auto"/>
        <w:jc w:val="both"/>
      </w:pPr>
      <w:r>
        <w:lastRenderedPageBreak/>
        <w:t xml:space="preserve">hệ thống tuyển sinh trực tuyến của Ngành GD&amp;ĐT thi ̣xã Đông </w:t>
      </w:r>
      <w:r>
        <w:rPr>
          <w:spacing w:val="-4"/>
        </w:rPr>
        <w:t xml:space="preserve">Triều </w:t>
      </w:r>
      <w:r>
        <w:t xml:space="preserve">tại </w:t>
      </w:r>
      <w:r>
        <w:rPr>
          <w:spacing w:val="-18"/>
        </w:rPr>
        <w:t xml:space="preserve">đia </w:t>
      </w:r>
      <w:r w:rsidR="00F53D75">
        <w:rPr>
          <w:spacing w:val="-18"/>
        </w:rPr>
        <w:t xml:space="preserve">             </w:t>
      </w:r>
      <w:hyperlink r:id="rId5">
        <w:r>
          <w:rPr>
            <w:color w:val="0000FF"/>
            <w:u w:val="single" w:color="0000FF"/>
          </w:rPr>
          <w:t>http:/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u w:val="single" w:color="0000FF"/>
          </w:rPr>
          <w:t>tsdaucap.dongtrieu.edu.vn/thong-tin-tuyen-sinh</w:t>
        </w:r>
      </w:hyperlink>
    </w:p>
    <w:p w:rsidR="009F1F33" w:rsidRDefault="00C722EA" w:rsidP="00306670">
      <w:pPr>
        <w:pStyle w:val="BodyText"/>
        <w:ind w:left="83"/>
        <w:jc w:val="both"/>
      </w:pPr>
      <w:r>
        <w:br w:type="column"/>
      </w:r>
      <w:r>
        <w:lastRenderedPageBreak/>
        <w:t>chỉ:</w:t>
      </w:r>
    </w:p>
    <w:p w:rsidR="009F1F33" w:rsidRDefault="009F1F33" w:rsidP="00306670">
      <w:pPr>
        <w:jc w:val="both"/>
        <w:sectPr w:rsidR="009F1F33">
          <w:type w:val="continuous"/>
          <w:pgSz w:w="12240" w:h="15840"/>
          <w:pgMar w:top="1440" w:right="760" w:bottom="280" w:left="240" w:header="720" w:footer="720" w:gutter="0"/>
          <w:cols w:num="2" w:space="720" w:equalWidth="0">
            <w:col w:w="9717" w:space="40"/>
            <w:col w:w="1483"/>
          </w:cols>
        </w:sectPr>
      </w:pPr>
    </w:p>
    <w:p w:rsidR="009F1F33" w:rsidRDefault="00F53D75" w:rsidP="00306670">
      <w:pPr>
        <w:pStyle w:val="BodyText"/>
        <w:spacing w:before="0" w:line="360" w:lineRule="auto"/>
        <w:ind w:right="-15"/>
        <w:jc w:val="both"/>
      </w:pPr>
      <w:r>
        <w:lastRenderedPageBreak/>
        <w:t xml:space="preserve">         </w:t>
      </w:r>
      <w:r w:rsidR="00C722EA">
        <w:t xml:space="preserve">Trường Mầm non </w:t>
      </w:r>
      <w:r w:rsidR="00306670">
        <w:t>Yên Đức</w:t>
      </w:r>
      <w:r w:rsidR="00C722EA">
        <w:t xml:space="preserve"> thông báo để nhân dân và phụ huynh trên </w:t>
      </w:r>
      <w:r w:rsidR="00C722EA">
        <w:rPr>
          <w:spacing w:val="-18"/>
        </w:rPr>
        <w:t xml:space="preserve">đia </w:t>
      </w:r>
      <w:r w:rsidR="00C722EA">
        <w:t>đăng ký cho trẻ nhập trường đúng thời gian quy định.</w:t>
      </w:r>
    </w:p>
    <w:p w:rsidR="009F1F33" w:rsidRDefault="009F1F33">
      <w:pPr>
        <w:pStyle w:val="BodyText"/>
        <w:spacing w:before="8"/>
        <w:ind w:left="0"/>
        <w:rPr>
          <w:sz w:val="41"/>
        </w:rPr>
      </w:pPr>
    </w:p>
    <w:p w:rsidR="009F1F33" w:rsidRPr="00306670" w:rsidRDefault="009F1F33" w:rsidP="00306670">
      <w:pPr>
        <w:pStyle w:val="BodyText"/>
        <w:spacing w:before="0"/>
        <w:ind w:left="0"/>
      </w:pPr>
    </w:p>
    <w:p w:rsidR="009F1F33" w:rsidRDefault="00C722EA">
      <w:pPr>
        <w:pStyle w:val="Heading1"/>
        <w:spacing w:before="0"/>
        <w:ind w:left="0" w:right="21"/>
        <w:jc w:val="right"/>
      </w:pPr>
      <w:r>
        <w:t>HIỆU TRƯỞNG</w:t>
      </w:r>
    </w:p>
    <w:p w:rsidR="009F1F33" w:rsidRDefault="00C722EA">
      <w:pPr>
        <w:pStyle w:val="BodyText"/>
        <w:spacing w:before="0" w:line="321" w:lineRule="exact"/>
        <w:ind w:left="83"/>
      </w:pPr>
      <w:r>
        <w:br w:type="column"/>
      </w:r>
      <w:r>
        <w:lastRenderedPageBreak/>
        <w:t>bàn biết</w:t>
      </w:r>
    </w:p>
    <w:p w:rsidR="009F1F33" w:rsidRDefault="009F1F33">
      <w:pPr>
        <w:spacing w:line="321" w:lineRule="exact"/>
        <w:sectPr w:rsidR="009F1F33">
          <w:type w:val="continuous"/>
          <w:pgSz w:w="12240" w:h="15840"/>
          <w:pgMar w:top="1440" w:right="760" w:bottom="280" w:left="240" w:header="720" w:footer="720" w:gutter="0"/>
          <w:cols w:num="2" w:space="720" w:equalWidth="0">
            <w:col w:w="9352" w:space="40"/>
            <w:col w:w="1848"/>
          </w:cols>
        </w:sectPr>
      </w:pPr>
    </w:p>
    <w:p w:rsidR="009F1F33" w:rsidRDefault="009F1F33">
      <w:pPr>
        <w:pStyle w:val="BodyText"/>
        <w:spacing w:before="10"/>
        <w:ind w:left="0"/>
        <w:rPr>
          <w:sz w:val="17"/>
        </w:rPr>
      </w:pPr>
    </w:p>
    <w:p w:rsidR="00306670" w:rsidRPr="00306670" w:rsidRDefault="00306670">
      <w:pPr>
        <w:pStyle w:val="Heading1"/>
        <w:spacing w:before="48"/>
        <w:ind w:left="7359"/>
        <w:rPr>
          <w:b w:val="0"/>
          <w:i/>
        </w:rPr>
      </w:pPr>
      <w:r>
        <w:t xml:space="preserve">    </w:t>
      </w:r>
      <w:r w:rsidRPr="00306670">
        <w:rPr>
          <w:b w:val="0"/>
          <w:i/>
        </w:rPr>
        <w:t xml:space="preserve">    (Đã ký)</w:t>
      </w:r>
    </w:p>
    <w:p w:rsidR="00306670" w:rsidRDefault="00306670">
      <w:pPr>
        <w:pStyle w:val="Heading1"/>
        <w:spacing w:before="48"/>
        <w:ind w:left="7359"/>
      </w:pPr>
    </w:p>
    <w:p w:rsidR="009F1F33" w:rsidRDefault="00306670">
      <w:pPr>
        <w:pStyle w:val="Heading1"/>
        <w:spacing w:before="48"/>
        <w:ind w:left="7359"/>
      </w:pPr>
      <w:r>
        <w:t xml:space="preserve">   Vũ Thị Miến</w:t>
      </w:r>
    </w:p>
    <w:sectPr w:rsidR="009F1F33" w:rsidSect="009F1F33">
      <w:type w:val="continuous"/>
      <w:pgSz w:w="12240" w:h="15840"/>
      <w:pgMar w:top="1440" w:right="76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330EF"/>
    <w:multiLevelType w:val="hybridMultilevel"/>
    <w:tmpl w:val="E6C6BA7E"/>
    <w:lvl w:ilvl="0" w:tplc="0D605E84">
      <w:numFmt w:val="bullet"/>
      <w:lvlText w:val="*"/>
      <w:lvlJc w:val="left"/>
      <w:pPr>
        <w:ind w:left="266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1C2EF3A">
      <w:numFmt w:val="bullet"/>
      <w:lvlText w:val="•"/>
      <w:lvlJc w:val="left"/>
      <w:pPr>
        <w:ind w:left="3518" w:hanging="212"/>
      </w:pPr>
      <w:rPr>
        <w:rFonts w:hint="default"/>
        <w:lang w:val="en-US" w:eastAsia="en-US" w:bidi="en-US"/>
      </w:rPr>
    </w:lvl>
    <w:lvl w:ilvl="2" w:tplc="46301EAE">
      <w:numFmt w:val="bullet"/>
      <w:lvlText w:val="•"/>
      <w:lvlJc w:val="left"/>
      <w:pPr>
        <w:ind w:left="4376" w:hanging="212"/>
      </w:pPr>
      <w:rPr>
        <w:rFonts w:hint="default"/>
        <w:lang w:val="en-US" w:eastAsia="en-US" w:bidi="en-US"/>
      </w:rPr>
    </w:lvl>
    <w:lvl w:ilvl="3" w:tplc="76A2A6EC">
      <w:numFmt w:val="bullet"/>
      <w:lvlText w:val="•"/>
      <w:lvlJc w:val="left"/>
      <w:pPr>
        <w:ind w:left="5234" w:hanging="212"/>
      </w:pPr>
      <w:rPr>
        <w:rFonts w:hint="default"/>
        <w:lang w:val="en-US" w:eastAsia="en-US" w:bidi="en-US"/>
      </w:rPr>
    </w:lvl>
    <w:lvl w:ilvl="4" w:tplc="150E0D82">
      <w:numFmt w:val="bullet"/>
      <w:lvlText w:val="•"/>
      <w:lvlJc w:val="left"/>
      <w:pPr>
        <w:ind w:left="6092" w:hanging="212"/>
      </w:pPr>
      <w:rPr>
        <w:rFonts w:hint="default"/>
        <w:lang w:val="en-US" w:eastAsia="en-US" w:bidi="en-US"/>
      </w:rPr>
    </w:lvl>
    <w:lvl w:ilvl="5" w:tplc="8D128EA2">
      <w:numFmt w:val="bullet"/>
      <w:lvlText w:val="•"/>
      <w:lvlJc w:val="left"/>
      <w:pPr>
        <w:ind w:left="6950" w:hanging="212"/>
      </w:pPr>
      <w:rPr>
        <w:rFonts w:hint="default"/>
        <w:lang w:val="en-US" w:eastAsia="en-US" w:bidi="en-US"/>
      </w:rPr>
    </w:lvl>
    <w:lvl w:ilvl="6" w:tplc="88B27910">
      <w:numFmt w:val="bullet"/>
      <w:lvlText w:val="•"/>
      <w:lvlJc w:val="left"/>
      <w:pPr>
        <w:ind w:left="7808" w:hanging="212"/>
      </w:pPr>
      <w:rPr>
        <w:rFonts w:hint="default"/>
        <w:lang w:val="en-US" w:eastAsia="en-US" w:bidi="en-US"/>
      </w:rPr>
    </w:lvl>
    <w:lvl w:ilvl="7" w:tplc="C8388538">
      <w:numFmt w:val="bullet"/>
      <w:lvlText w:val="•"/>
      <w:lvlJc w:val="left"/>
      <w:pPr>
        <w:ind w:left="8666" w:hanging="212"/>
      </w:pPr>
      <w:rPr>
        <w:rFonts w:hint="default"/>
        <w:lang w:val="en-US" w:eastAsia="en-US" w:bidi="en-US"/>
      </w:rPr>
    </w:lvl>
    <w:lvl w:ilvl="8" w:tplc="44CE173C">
      <w:numFmt w:val="bullet"/>
      <w:lvlText w:val="•"/>
      <w:lvlJc w:val="left"/>
      <w:pPr>
        <w:ind w:left="9524" w:hanging="212"/>
      </w:pPr>
      <w:rPr>
        <w:rFonts w:hint="default"/>
        <w:lang w:val="en-US" w:eastAsia="en-US" w:bidi="en-US"/>
      </w:rPr>
    </w:lvl>
  </w:abstractNum>
  <w:abstractNum w:abstractNumId="1">
    <w:nsid w:val="45F20A95"/>
    <w:multiLevelType w:val="hybridMultilevel"/>
    <w:tmpl w:val="FD8A3F1E"/>
    <w:lvl w:ilvl="0" w:tplc="1F1488C8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521F4268"/>
    <w:multiLevelType w:val="hybridMultilevel"/>
    <w:tmpl w:val="AD40E69E"/>
    <w:lvl w:ilvl="0" w:tplc="D1F2DC70">
      <w:numFmt w:val="bullet"/>
      <w:lvlText w:val="-"/>
      <w:lvlJc w:val="left"/>
      <w:pPr>
        <w:ind w:left="14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59AF3BE">
      <w:numFmt w:val="bullet"/>
      <w:lvlText w:val="•"/>
      <w:lvlJc w:val="left"/>
      <w:pPr>
        <w:ind w:left="2420" w:hanging="164"/>
      </w:pPr>
      <w:rPr>
        <w:rFonts w:hint="default"/>
        <w:lang w:val="en-US" w:eastAsia="en-US" w:bidi="en-US"/>
      </w:rPr>
    </w:lvl>
    <w:lvl w:ilvl="2" w:tplc="6FEACD02">
      <w:numFmt w:val="bullet"/>
      <w:lvlText w:val="•"/>
      <w:lvlJc w:val="left"/>
      <w:pPr>
        <w:ind w:left="3400" w:hanging="164"/>
      </w:pPr>
      <w:rPr>
        <w:rFonts w:hint="default"/>
        <w:lang w:val="en-US" w:eastAsia="en-US" w:bidi="en-US"/>
      </w:rPr>
    </w:lvl>
    <w:lvl w:ilvl="3" w:tplc="4C90AE4E">
      <w:numFmt w:val="bullet"/>
      <w:lvlText w:val="•"/>
      <w:lvlJc w:val="left"/>
      <w:pPr>
        <w:ind w:left="4380" w:hanging="164"/>
      </w:pPr>
      <w:rPr>
        <w:rFonts w:hint="default"/>
        <w:lang w:val="en-US" w:eastAsia="en-US" w:bidi="en-US"/>
      </w:rPr>
    </w:lvl>
    <w:lvl w:ilvl="4" w:tplc="7758D774">
      <w:numFmt w:val="bullet"/>
      <w:lvlText w:val="•"/>
      <w:lvlJc w:val="left"/>
      <w:pPr>
        <w:ind w:left="5360" w:hanging="164"/>
      </w:pPr>
      <w:rPr>
        <w:rFonts w:hint="default"/>
        <w:lang w:val="en-US" w:eastAsia="en-US" w:bidi="en-US"/>
      </w:rPr>
    </w:lvl>
    <w:lvl w:ilvl="5" w:tplc="0652DB30">
      <w:numFmt w:val="bullet"/>
      <w:lvlText w:val="•"/>
      <w:lvlJc w:val="left"/>
      <w:pPr>
        <w:ind w:left="6340" w:hanging="164"/>
      </w:pPr>
      <w:rPr>
        <w:rFonts w:hint="default"/>
        <w:lang w:val="en-US" w:eastAsia="en-US" w:bidi="en-US"/>
      </w:rPr>
    </w:lvl>
    <w:lvl w:ilvl="6" w:tplc="687A7E56">
      <w:numFmt w:val="bullet"/>
      <w:lvlText w:val="•"/>
      <w:lvlJc w:val="left"/>
      <w:pPr>
        <w:ind w:left="7320" w:hanging="164"/>
      </w:pPr>
      <w:rPr>
        <w:rFonts w:hint="default"/>
        <w:lang w:val="en-US" w:eastAsia="en-US" w:bidi="en-US"/>
      </w:rPr>
    </w:lvl>
    <w:lvl w:ilvl="7" w:tplc="37E83C1E">
      <w:numFmt w:val="bullet"/>
      <w:lvlText w:val="•"/>
      <w:lvlJc w:val="left"/>
      <w:pPr>
        <w:ind w:left="8300" w:hanging="164"/>
      </w:pPr>
      <w:rPr>
        <w:rFonts w:hint="default"/>
        <w:lang w:val="en-US" w:eastAsia="en-US" w:bidi="en-US"/>
      </w:rPr>
    </w:lvl>
    <w:lvl w:ilvl="8" w:tplc="CEC2A124">
      <w:numFmt w:val="bullet"/>
      <w:lvlText w:val="•"/>
      <w:lvlJc w:val="left"/>
      <w:pPr>
        <w:ind w:left="9280" w:hanging="164"/>
      </w:pPr>
      <w:rPr>
        <w:rFonts w:hint="default"/>
        <w:lang w:val="en-US" w:eastAsia="en-US" w:bidi="en-US"/>
      </w:rPr>
    </w:lvl>
  </w:abstractNum>
  <w:abstractNum w:abstractNumId="3">
    <w:nsid w:val="6F6B22A1"/>
    <w:multiLevelType w:val="hybridMultilevel"/>
    <w:tmpl w:val="912A7672"/>
    <w:lvl w:ilvl="0" w:tplc="5FF47070">
      <w:start w:val="1"/>
      <w:numFmt w:val="decimal"/>
      <w:lvlText w:val="%1."/>
      <w:lvlJc w:val="left"/>
      <w:pPr>
        <w:ind w:left="1200" w:hanging="213"/>
        <w:jc w:val="right"/>
      </w:pPr>
      <w:rPr>
        <w:rFonts w:hint="default"/>
        <w:b/>
        <w:spacing w:val="-1"/>
        <w:w w:val="100"/>
        <w:lang w:val="en-US" w:eastAsia="en-US" w:bidi="en-US"/>
      </w:rPr>
    </w:lvl>
    <w:lvl w:ilvl="1" w:tplc="36D8570C">
      <w:numFmt w:val="bullet"/>
      <w:lvlText w:val="-"/>
      <w:lvlJc w:val="left"/>
      <w:pPr>
        <w:ind w:left="21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2" w:tplc="E280CC48">
      <w:numFmt w:val="bullet"/>
      <w:lvlText w:val="•"/>
      <w:lvlJc w:val="left"/>
      <w:pPr>
        <w:ind w:left="3168" w:hanging="164"/>
      </w:pPr>
      <w:rPr>
        <w:rFonts w:hint="default"/>
        <w:lang w:val="en-US" w:eastAsia="en-US" w:bidi="en-US"/>
      </w:rPr>
    </w:lvl>
    <w:lvl w:ilvl="3" w:tplc="689214D2">
      <w:numFmt w:val="bullet"/>
      <w:lvlText w:val="•"/>
      <w:lvlJc w:val="left"/>
      <w:pPr>
        <w:ind w:left="4177" w:hanging="164"/>
      </w:pPr>
      <w:rPr>
        <w:rFonts w:hint="default"/>
        <w:lang w:val="en-US" w:eastAsia="en-US" w:bidi="en-US"/>
      </w:rPr>
    </w:lvl>
    <w:lvl w:ilvl="4" w:tplc="0FC68F90">
      <w:numFmt w:val="bullet"/>
      <w:lvlText w:val="•"/>
      <w:lvlJc w:val="left"/>
      <w:pPr>
        <w:ind w:left="5186" w:hanging="164"/>
      </w:pPr>
      <w:rPr>
        <w:rFonts w:hint="default"/>
        <w:lang w:val="en-US" w:eastAsia="en-US" w:bidi="en-US"/>
      </w:rPr>
    </w:lvl>
    <w:lvl w:ilvl="5" w:tplc="1018C2F2">
      <w:numFmt w:val="bullet"/>
      <w:lvlText w:val="•"/>
      <w:lvlJc w:val="left"/>
      <w:pPr>
        <w:ind w:left="6195" w:hanging="164"/>
      </w:pPr>
      <w:rPr>
        <w:rFonts w:hint="default"/>
        <w:lang w:val="en-US" w:eastAsia="en-US" w:bidi="en-US"/>
      </w:rPr>
    </w:lvl>
    <w:lvl w:ilvl="6" w:tplc="6E201D36">
      <w:numFmt w:val="bullet"/>
      <w:lvlText w:val="•"/>
      <w:lvlJc w:val="left"/>
      <w:pPr>
        <w:ind w:left="7204" w:hanging="164"/>
      </w:pPr>
      <w:rPr>
        <w:rFonts w:hint="default"/>
        <w:lang w:val="en-US" w:eastAsia="en-US" w:bidi="en-US"/>
      </w:rPr>
    </w:lvl>
    <w:lvl w:ilvl="7" w:tplc="E70A0418">
      <w:numFmt w:val="bullet"/>
      <w:lvlText w:val="•"/>
      <w:lvlJc w:val="left"/>
      <w:pPr>
        <w:ind w:left="8213" w:hanging="164"/>
      </w:pPr>
      <w:rPr>
        <w:rFonts w:hint="default"/>
        <w:lang w:val="en-US" w:eastAsia="en-US" w:bidi="en-US"/>
      </w:rPr>
    </w:lvl>
    <w:lvl w:ilvl="8" w:tplc="57CCB460">
      <w:numFmt w:val="bullet"/>
      <w:lvlText w:val="•"/>
      <w:lvlJc w:val="left"/>
      <w:pPr>
        <w:ind w:left="9222" w:hanging="164"/>
      </w:pPr>
      <w:rPr>
        <w:rFonts w:hint="default"/>
        <w:lang w:val="en-US" w:eastAsia="en-US" w:bidi="en-US"/>
      </w:rPr>
    </w:lvl>
  </w:abstractNum>
  <w:abstractNum w:abstractNumId="4">
    <w:nsid w:val="7A5E31E6"/>
    <w:multiLevelType w:val="hybridMultilevel"/>
    <w:tmpl w:val="4C1C6400"/>
    <w:lvl w:ilvl="0" w:tplc="89889F86">
      <w:numFmt w:val="bullet"/>
      <w:lvlText w:val=""/>
      <w:lvlJc w:val="left"/>
      <w:pPr>
        <w:ind w:left="1530" w:hanging="360"/>
      </w:pPr>
      <w:rPr>
        <w:rFonts w:ascii="Symbol" w:eastAsia="Times New Roman" w:hAnsi="Symbol" w:cs="Times New Roman" w:hint="default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9F1F33"/>
    <w:rsid w:val="00306670"/>
    <w:rsid w:val="004A5B91"/>
    <w:rsid w:val="009F1F33"/>
    <w:rsid w:val="00C722EA"/>
    <w:rsid w:val="00F5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1F33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9F1F33"/>
    <w:pPr>
      <w:spacing w:before="4"/>
      <w:ind w:left="148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F1F33"/>
    <w:pPr>
      <w:spacing w:before="161"/>
      <w:ind w:left="120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9F1F33"/>
    <w:pPr>
      <w:spacing w:before="162"/>
      <w:ind w:left="1433" w:hanging="163"/>
    </w:pPr>
  </w:style>
  <w:style w:type="paragraph" w:customStyle="1" w:styleId="TableParagraph">
    <w:name w:val="Table Paragraph"/>
    <w:basedOn w:val="Normal"/>
    <w:uiPriority w:val="1"/>
    <w:qFormat/>
    <w:rsid w:val="009F1F33"/>
    <w:pPr>
      <w:ind w:left="45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sdaucap.dongtrieu.edu.vn/thong-tin-tuyen-sin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2018-07-19T07:40:00Z</dcterms:created>
  <dcterms:modified xsi:type="dcterms:W3CDTF">2018-07-19T08:30:00Z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2018-07-19T00:00:00Z</vt:filetime>
  </property>
</Properties>
</file>